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9028BC" w:rsidR="00B03DF0" w:rsidRPr="009F6697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815031">
        <w:rPr>
          <w:rFonts w:asciiTheme="minorEastAsia" w:hAnsiTheme="minorEastAsia"/>
          <w:color w:val="FF0000"/>
        </w:rPr>
        <w:t>/ Metagenome (16s rRNA seq)</w:t>
      </w:r>
      <w:r w:rsidR="006D7AA2" w:rsidRPr="009F6697">
        <w:rPr>
          <w:rFonts w:asciiTheme="minorEastAsia" w:hAnsiTheme="minorEastAsia"/>
          <w:color w:val="FF0000"/>
        </w:rPr>
        <w:t xml:space="preserve"> </w:t>
      </w:r>
      <w:r w:rsidRPr="009F6697">
        <w:rPr>
          <w:rFonts w:asciiTheme="minorEastAsia" w:hAnsiTheme="minorEastAsia" w:hint="eastAsia"/>
          <w:color w:val="FF0000"/>
        </w:rPr>
        <w:t>중 한 개를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61C15CEC" w14:textId="31A1FDAE" w:rsidR="0002262B" w:rsidRPr="009F6697" w:rsidRDefault="007042EE" w:rsidP="007D5C7A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/>
          <w:b/>
          <w:sz w:val="24"/>
          <w:szCs w:val="24"/>
          <w:u w:val="single"/>
        </w:rPr>
        <w:t xml:space="preserve">신청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날짜 및 시간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104"/>
        <w:gridCol w:w="2258"/>
        <w:gridCol w:w="2287"/>
      </w:tblGrid>
      <w:tr w:rsidR="007042EE" w:rsidRPr="009F6697" w14:paraId="47CB1AFD" w14:textId="77777777" w:rsidTr="007042EE">
        <w:tc>
          <w:tcPr>
            <w:tcW w:w="2367" w:type="dxa"/>
            <w:vAlign w:val="center"/>
          </w:tcPr>
          <w:p w14:paraId="63991022" w14:textId="59699EE5" w:rsidR="007042EE" w:rsidRPr="007042EE" w:rsidRDefault="007042EE" w:rsidP="007042E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/>
                <w:b/>
                <w:szCs w:val="20"/>
              </w:rPr>
              <w:t>GeoMx &amp; RNA-Seq</w:t>
            </w:r>
            <w:r w:rsidRPr="007042EE">
              <w:rPr>
                <w:rFonts w:asciiTheme="minorEastAsia" w:hAnsiTheme="minorEastAsia" w:hint="eastAsia"/>
                <w:b/>
                <w:color w:val="FF0000"/>
                <w:szCs w:val="20"/>
              </w:rPr>
              <w:t>*</w:t>
            </w:r>
          </w:p>
        </w:tc>
        <w:tc>
          <w:tcPr>
            <w:tcW w:w="2104" w:type="dxa"/>
          </w:tcPr>
          <w:p w14:paraId="702F6BAB" w14:textId="13682F77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□</w:t>
            </w:r>
            <w:r w:rsidR="00815031">
              <w:rPr>
                <w:rFonts w:asciiTheme="minorEastAsia" w:hAnsiTheme="minorEastAsia"/>
                <w:b/>
                <w:szCs w:val="20"/>
              </w:rPr>
              <w:t>1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 w:rsidR="00815031">
              <w:rPr>
                <w:rFonts w:asciiTheme="minorEastAsia" w:hAnsiTheme="minorEastAsia"/>
                <w:b/>
                <w:szCs w:val="20"/>
              </w:rPr>
              <w:t>19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 w:rsidRPr="007042EE">
              <w:rPr>
                <w:rFonts w:asciiTheme="minorEastAsia" w:hAnsiTheme="minorEastAsia"/>
                <w:b/>
                <w:szCs w:val="20"/>
              </w:rPr>
              <w:t>(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>오전)</w:t>
            </w:r>
          </w:p>
        </w:tc>
        <w:tc>
          <w:tcPr>
            <w:tcW w:w="2258" w:type="dxa"/>
          </w:tcPr>
          <w:p w14:paraId="020CDD2B" w14:textId="3D39F8AA" w:rsidR="007042EE" w:rsidRPr="007042EE" w:rsidRDefault="007042EE" w:rsidP="005A0138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 w:rsidR="00815031">
              <w:rPr>
                <w:rFonts w:asciiTheme="minorEastAsia" w:hAnsiTheme="minorEastAsia"/>
                <w:b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 w:rsidR="00815031">
              <w:rPr>
                <w:rFonts w:asciiTheme="minorEastAsia" w:hAnsiTheme="minorEastAsia"/>
                <w:b/>
                <w:szCs w:val="20"/>
              </w:rPr>
              <w:t>6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오전))</w:t>
            </w:r>
          </w:p>
        </w:tc>
        <w:tc>
          <w:tcPr>
            <w:tcW w:w="2287" w:type="dxa"/>
          </w:tcPr>
          <w:p w14:paraId="428D74EA" w14:textId="0AC4DB04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 w:rsidR="00815031">
              <w:rPr>
                <w:rFonts w:asciiTheme="minorEastAsia" w:hAnsiTheme="minorEastAsia"/>
                <w:b/>
                <w:szCs w:val="20"/>
              </w:rPr>
              <w:t>3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 w:rsidR="00815031">
              <w:rPr>
                <w:rFonts w:asciiTheme="minorEastAsia" w:hAnsiTheme="minorEastAsia"/>
                <w:b/>
                <w:szCs w:val="20"/>
              </w:rPr>
              <w:t>6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오전)</w:t>
            </w:r>
          </w:p>
        </w:tc>
      </w:tr>
      <w:tr w:rsidR="007042EE" w:rsidRPr="009F6697" w14:paraId="360134E3" w14:textId="77777777" w:rsidTr="007042EE">
        <w:tc>
          <w:tcPr>
            <w:tcW w:w="2367" w:type="dxa"/>
          </w:tcPr>
          <w:p w14:paraId="55D72E8E" w14:textId="19C82958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/>
                <w:b/>
                <w:szCs w:val="20"/>
              </w:rPr>
              <w:t>Single Cell RNA-Seq</w:t>
            </w:r>
            <w:r w:rsidRPr="007042EE">
              <w:rPr>
                <w:rFonts w:asciiTheme="minorEastAsia" w:hAnsiTheme="minorEastAsia" w:hint="eastAsia"/>
                <w:b/>
                <w:color w:val="FF0000"/>
                <w:szCs w:val="20"/>
              </w:rPr>
              <w:t>**</w:t>
            </w:r>
          </w:p>
        </w:tc>
        <w:tc>
          <w:tcPr>
            <w:tcW w:w="2104" w:type="dxa"/>
          </w:tcPr>
          <w:p w14:paraId="1EA5B5B7" w14:textId="0898E599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□</w:t>
            </w:r>
            <w:r w:rsidR="00815031">
              <w:rPr>
                <w:rFonts w:asciiTheme="minorEastAsia" w:hAnsiTheme="minorEastAsia"/>
                <w:b/>
                <w:szCs w:val="20"/>
              </w:rPr>
              <w:t>1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 w:rsidR="00815031">
              <w:rPr>
                <w:rFonts w:asciiTheme="minorEastAsia" w:hAnsiTheme="minorEastAsia"/>
                <w:b/>
                <w:szCs w:val="20"/>
              </w:rPr>
              <w:t>19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 w:rsidRPr="007042EE"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오후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2258" w:type="dxa"/>
          </w:tcPr>
          <w:p w14:paraId="3B21E4D6" w14:textId="66427595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-</w:t>
            </w:r>
          </w:p>
        </w:tc>
        <w:tc>
          <w:tcPr>
            <w:tcW w:w="2287" w:type="dxa"/>
          </w:tcPr>
          <w:p w14:paraId="1E54CB1F" w14:textId="17A30A1A" w:rsidR="007042EE" w:rsidRPr="007042EE" w:rsidRDefault="007042EE" w:rsidP="007D5C7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r w:rsidR="00815031">
              <w:rPr>
                <w:rFonts w:asciiTheme="minorEastAsia" w:hAnsiTheme="minorEastAsia"/>
                <w:b/>
                <w:szCs w:val="20"/>
              </w:rPr>
              <w:t>3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 w:rsidR="00815031">
              <w:rPr>
                <w:rFonts w:asciiTheme="minorEastAsia" w:hAnsiTheme="minorEastAsia"/>
                <w:b/>
                <w:szCs w:val="20"/>
              </w:rPr>
              <w:t>6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오후)</w:t>
            </w:r>
          </w:p>
        </w:tc>
      </w:tr>
      <w:tr w:rsidR="00815031" w:rsidRPr="009F6697" w14:paraId="617B4652" w14:textId="77777777" w:rsidTr="007042EE">
        <w:tc>
          <w:tcPr>
            <w:tcW w:w="2367" w:type="dxa"/>
          </w:tcPr>
          <w:p w14:paraId="2A297362" w14:textId="44D64B53" w:rsidR="00815031" w:rsidRPr="007042EE" w:rsidRDefault="00815031" w:rsidP="0081503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Metagenome</w:t>
            </w:r>
            <w:r w:rsidRPr="005A0138">
              <w:rPr>
                <w:rFonts w:asciiTheme="minorEastAsia" w:hAnsiTheme="minorEastAsia"/>
                <w:b/>
                <w:color w:val="FF0000"/>
                <w:szCs w:val="20"/>
              </w:rPr>
              <w:t>***</w:t>
            </w:r>
          </w:p>
        </w:tc>
        <w:tc>
          <w:tcPr>
            <w:tcW w:w="2104" w:type="dxa"/>
          </w:tcPr>
          <w:p w14:paraId="133C3312" w14:textId="01619B08" w:rsidR="00815031" w:rsidRPr="007042EE" w:rsidRDefault="00211D90" w:rsidP="00815031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</w:p>
        </w:tc>
        <w:tc>
          <w:tcPr>
            <w:tcW w:w="2258" w:type="dxa"/>
          </w:tcPr>
          <w:p w14:paraId="0780036C" w14:textId="7E00C66D" w:rsidR="00815031" w:rsidRPr="007042EE" w:rsidRDefault="00815031" w:rsidP="00815031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 w:rsidRPr="007042EE">
              <w:rPr>
                <w:rFonts w:asciiTheme="minorEastAsia" w:hAnsiTheme="minorEastAsia" w:hint="eastAsia"/>
                <w:b/>
                <w:szCs w:val="20"/>
              </w:rPr>
              <w:t>□</w:t>
            </w:r>
            <w:r>
              <w:rPr>
                <w:rFonts w:asciiTheme="minorEastAsia" w:hAnsiTheme="minorEastAsia"/>
                <w:b/>
                <w:szCs w:val="20"/>
              </w:rPr>
              <w:t>2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/>
                <w:b/>
                <w:szCs w:val="20"/>
              </w:rPr>
              <w:t>6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 xml:space="preserve">일 </w:t>
            </w:r>
            <w:r w:rsidRPr="007042EE">
              <w:rPr>
                <w:rFonts w:asciiTheme="minorEastAsia" w:hAnsiTheme="minorEastAsia"/>
                <w:b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szCs w:val="20"/>
              </w:rPr>
              <w:t>오후</w:t>
            </w:r>
            <w:r w:rsidRPr="007042EE"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2287" w:type="dxa"/>
          </w:tcPr>
          <w:p w14:paraId="550FFD75" w14:textId="58DF1626" w:rsidR="00815031" w:rsidRPr="007042EE" w:rsidRDefault="00211D90" w:rsidP="00815031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</w:p>
        </w:tc>
      </w:tr>
    </w:tbl>
    <w:p w14:paraId="6AC14AFA" w14:textId="018EADC8" w:rsidR="005A0138" w:rsidRPr="005A0138" w:rsidRDefault="00B03DF0" w:rsidP="00B03DF0">
      <w:pPr>
        <w:spacing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/>
          <w:sz w:val="18"/>
          <w:szCs w:val="18"/>
        </w:rPr>
        <w:t xml:space="preserve">GeoMx, ExDEGA, Graphicplus,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Cytoscape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 xml:space="preserve">RNA-Seq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xSCEA, WinSeurat</w:t>
      </w:r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  <w:r w:rsidR="005A0138">
        <w:rPr>
          <w:rFonts w:asciiTheme="minorEastAsia" w:hAnsiTheme="minorEastAsia"/>
          <w:sz w:val="18"/>
          <w:szCs w:val="18"/>
        </w:rPr>
        <w:t xml:space="preserve">    </w:t>
      </w:r>
      <w:r w:rsidR="005A0138" w:rsidRPr="005A0138">
        <w:rPr>
          <w:rFonts w:asciiTheme="minorEastAsia" w:hAnsiTheme="minorEastAsia" w:hint="eastAsia"/>
          <w:b/>
          <w:bCs/>
          <w:color w:val="FF0000"/>
          <w:sz w:val="18"/>
          <w:szCs w:val="18"/>
        </w:rPr>
        <w:t>*</w:t>
      </w:r>
      <w:r w:rsidR="005A0138" w:rsidRPr="005A0138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5A0138">
        <w:rPr>
          <w:rFonts w:asciiTheme="minorEastAsia" w:hAnsiTheme="minorEastAsia"/>
          <w:b/>
          <w:bCs/>
          <w:color w:val="FF0000"/>
          <w:sz w:val="18"/>
          <w:szCs w:val="18"/>
        </w:rPr>
        <w:t xml:space="preserve"> </w:t>
      </w:r>
      <w:r w:rsidR="005A0138" w:rsidRPr="00815031">
        <w:rPr>
          <w:rFonts w:asciiTheme="minorEastAsia" w:hAnsiTheme="minorEastAsia" w:hint="eastAsia"/>
          <w:sz w:val="18"/>
          <w:szCs w:val="18"/>
        </w:rPr>
        <w:t>M</w:t>
      </w:r>
      <w:r w:rsidR="005A0138" w:rsidRPr="00815031">
        <w:rPr>
          <w:rFonts w:asciiTheme="minorEastAsia" w:hAnsiTheme="minorEastAsia"/>
          <w:sz w:val="18"/>
          <w:szCs w:val="18"/>
        </w:rPr>
        <w:t>etagenome</w:t>
      </w:r>
      <w:r w:rsidR="00815031">
        <w:rPr>
          <w:rFonts w:asciiTheme="minorEastAsia" w:hAnsiTheme="minorEastAsia"/>
          <w:sz w:val="18"/>
          <w:szCs w:val="18"/>
        </w:rPr>
        <w:t xml:space="preserve"> (16s rRNA sequencing): ExMEGA </w:t>
      </w:r>
      <w:r w:rsidR="00815031">
        <w:rPr>
          <w:rFonts w:asciiTheme="minorEastAsia" w:hAnsiTheme="minorEastAsia" w:hint="eastAsia"/>
          <w:sz w:val="18"/>
          <w:szCs w:val="18"/>
        </w:rPr>
        <w:t xml:space="preserve">프로그램 교육 </w:t>
      </w:r>
    </w:p>
    <w:p w14:paraId="403DFF94" w14:textId="49FAB809" w:rsidR="003A4C41" w:rsidRPr="007042EE" w:rsidRDefault="007042EE" w:rsidP="007042EE">
      <w:pPr>
        <w:spacing w:line="240" w:lineRule="auto"/>
        <w:jc w:val="center"/>
        <w:rPr>
          <w:rFonts w:asciiTheme="minorEastAsia" w:hAnsiTheme="minorEastAsia"/>
          <w:b/>
          <w:bCs/>
          <w:color w:val="00B0F0"/>
          <w:sz w:val="18"/>
          <w:szCs w:val="18"/>
        </w:rPr>
      </w:pP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>교</w:t>
      </w:r>
      <w:r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>육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시간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 xml:space="preserve">: 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오전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9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시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30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 xml:space="preserve">/ 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오후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2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시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(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 xml:space="preserve">약 </w:t>
      </w:r>
      <w:r w:rsidRPr="007042EE">
        <w:rPr>
          <w:rFonts w:asciiTheme="minorEastAsia" w:hAnsiTheme="minorEastAsia"/>
          <w:b/>
          <w:bCs/>
          <w:color w:val="548DD4" w:themeColor="text2" w:themeTint="99"/>
          <w:szCs w:val="20"/>
        </w:rPr>
        <w:t>3</w:t>
      </w:r>
      <w:r w:rsidRPr="007042EE">
        <w:rPr>
          <w:rFonts w:asciiTheme="minorEastAsia" w:hAnsiTheme="minorEastAsia" w:hint="eastAsia"/>
          <w:b/>
          <w:bCs/>
          <w:color w:val="548DD4" w:themeColor="text2" w:themeTint="99"/>
          <w:szCs w:val="20"/>
        </w:rPr>
        <w:t>시간 소요)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ChIP-Seq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r w:rsidR="00B30747" w:rsidRPr="009F6697">
        <w:rPr>
          <w:rFonts w:asciiTheme="minorEastAsia" w:hAnsiTheme="minorEastAsia" w:hint="eastAsia"/>
        </w:rPr>
        <w:t xml:space="preserve">이바이오젠의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 w:hint="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r w:rsidRPr="009F6697">
        <w:rPr>
          <w:rFonts w:asciiTheme="minorEastAsia" w:hAnsiTheme="minorEastAsia" w:hint="eastAsia"/>
        </w:rPr>
        <w:t>이바이오젠의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6BAF" w14:textId="77777777" w:rsidR="005C02F6" w:rsidRDefault="005C02F6" w:rsidP="00B35C36">
      <w:pPr>
        <w:spacing w:after="0" w:line="240" w:lineRule="auto"/>
      </w:pPr>
      <w:r>
        <w:separator/>
      </w:r>
    </w:p>
  </w:endnote>
  <w:endnote w:type="continuationSeparator" w:id="0">
    <w:p w14:paraId="5D3BEDD8" w14:textId="77777777" w:rsidR="005C02F6" w:rsidRDefault="005C02F6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뚝섬로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터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0ECD" w14:textId="77777777" w:rsidR="005C02F6" w:rsidRDefault="005C02F6" w:rsidP="00B35C36">
      <w:pPr>
        <w:spacing w:after="0" w:line="240" w:lineRule="auto"/>
      </w:pPr>
      <w:r>
        <w:separator/>
      </w:r>
    </w:p>
  </w:footnote>
  <w:footnote w:type="continuationSeparator" w:id="0">
    <w:p w14:paraId="1E2665EC" w14:textId="77777777" w:rsidR="005C02F6" w:rsidRDefault="005C02F6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2"/>
  </w:num>
  <w:num w:numId="2" w16cid:durableId="1434739705">
    <w:abstractNumId w:val="1"/>
  </w:num>
  <w:num w:numId="3" w16cid:durableId="65792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A7660"/>
    <w:rsid w:val="001C2BB6"/>
    <w:rsid w:val="001D6CA8"/>
    <w:rsid w:val="001F1F0F"/>
    <w:rsid w:val="00211D90"/>
    <w:rsid w:val="00215621"/>
    <w:rsid w:val="00222A8C"/>
    <w:rsid w:val="00265EB6"/>
    <w:rsid w:val="002811EE"/>
    <w:rsid w:val="002E548F"/>
    <w:rsid w:val="00333B4C"/>
    <w:rsid w:val="00360596"/>
    <w:rsid w:val="003A1CC4"/>
    <w:rsid w:val="003A4C41"/>
    <w:rsid w:val="003C4877"/>
    <w:rsid w:val="003E1318"/>
    <w:rsid w:val="004214F3"/>
    <w:rsid w:val="00465C7E"/>
    <w:rsid w:val="00466DEB"/>
    <w:rsid w:val="00470325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74EFE"/>
    <w:rsid w:val="00775C13"/>
    <w:rsid w:val="0078219A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C4106"/>
    <w:rsid w:val="00B03DF0"/>
    <w:rsid w:val="00B102FC"/>
    <w:rsid w:val="00B30747"/>
    <w:rsid w:val="00B35C36"/>
    <w:rsid w:val="00B45AE5"/>
    <w:rsid w:val="00B56350"/>
    <w:rsid w:val="00BB7809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D06EF"/>
    <w:rsid w:val="00ED237C"/>
    <w:rsid w:val="00EF5E66"/>
    <w:rsid w:val="00F0363C"/>
    <w:rsid w:val="00F10423"/>
    <w:rsid w:val="00F76138"/>
    <w:rsid w:val="00FB2553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ebiogen_ejum</cp:lastModifiedBy>
  <cp:revision>6</cp:revision>
  <cp:lastPrinted>2017-02-23T02:33:00Z</cp:lastPrinted>
  <dcterms:created xsi:type="dcterms:W3CDTF">2022-12-20T02:09:00Z</dcterms:created>
  <dcterms:modified xsi:type="dcterms:W3CDTF">2022-12-20T04:19:00Z</dcterms:modified>
</cp:coreProperties>
</file>